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FA" w:rsidRPr="00D445B6" w:rsidRDefault="00823CA1" w:rsidP="002D5AFA">
      <w:pPr>
        <w:spacing w:after="0" w:line="240" w:lineRule="auto"/>
        <w:jc w:val="center"/>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rPr>
        <w:t xml:space="preserve">Кыргыз Республикасынын </w:t>
      </w:r>
      <w:r w:rsidRPr="00D445B6">
        <w:rPr>
          <w:rFonts w:ascii="Times New Roman" w:eastAsia="Times New Roman" w:hAnsi="Times New Roman" w:cs="Times New Roman"/>
          <w:b/>
          <w:sz w:val="28"/>
          <w:szCs w:val="28"/>
          <w:lang w:val="ky-KG"/>
        </w:rPr>
        <w:t>Өкмөтүнү</w:t>
      </w:r>
      <w:proofErr w:type="gramStart"/>
      <w:r w:rsidRPr="00D445B6">
        <w:rPr>
          <w:rFonts w:ascii="Times New Roman" w:eastAsia="Times New Roman" w:hAnsi="Times New Roman" w:cs="Times New Roman"/>
          <w:b/>
          <w:sz w:val="28"/>
          <w:szCs w:val="28"/>
          <w:lang w:val="ky-KG"/>
        </w:rPr>
        <w:t>н</w:t>
      </w:r>
      <w:proofErr w:type="gramEnd"/>
      <w:r w:rsidR="009C13B4" w:rsidRPr="00D445B6">
        <w:rPr>
          <w:rFonts w:ascii="Times New Roman" w:eastAsia="Times New Roman" w:hAnsi="Times New Roman" w:cs="Times New Roman"/>
          <w:b/>
          <w:sz w:val="28"/>
          <w:szCs w:val="28"/>
          <w:lang w:val="ky-KG"/>
        </w:rPr>
        <w:t xml:space="preserve"> </w:t>
      </w:r>
      <w:r w:rsidRPr="00D445B6">
        <w:rPr>
          <w:rFonts w:ascii="Times New Roman" w:eastAsia="Times New Roman" w:hAnsi="Times New Roman" w:cs="Times New Roman"/>
          <w:b/>
          <w:sz w:val="28"/>
          <w:szCs w:val="28"/>
          <w:lang w:val="ky-KG"/>
        </w:rPr>
        <w:t xml:space="preserve">“Кыргыз Республикасынын Өкмөтүнүн </w:t>
      </w:r>
      <w:r w:rsidR="009C13B4" w:rsidRPr="00D445B6">
        <w:rPr>
          <w:rFonts w:ascii="Times New Roman" w:eastAsia="Times New Roman" w:hAnsi="Times New Roman" w:cs="Times New Roman"/>
          <w:b/>
          <w:sz w:val="28"/>
          <w:szCs w:val="28"/>
          <w:lang w:val="ky-KG"/>
        </w:rPr>
        <w:t xml:space="preserve">2015-жылдын 22-апрелиндеги №234 </w:t>
      </w:r>
      <w:r w:rsidRPr="00D445B6">
        <w:rPr>
          <w:rFonts w:ascii="Times New Roman" w:eastAsia="Times New Roman" w:hAnsi="Times New Roman" w:cs="Times New Roman"/>
          <w:b/>
          <w:sz w:val="28"/>
          <w:szCs w:val="28"/>
          <w:lang w:val="ky-KG"/>
        </w:rPr>
        <w:t xml:space="preserve">“Кыйыр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тууралуу”токтомуна өзгөртүүлөрдү жана толуктоолорду киргизүү жөнүндө”токтомунун долбооруна </w:t>
      </w:r>
    </w:p>
    <w:p w:rsidR="00823CA1" w:rsidRPr="00D445B6" w:rsidRDefault="00823CA1" w:rsidP="002D5AFA">
      <w:pPr>
        <w:spacing w:after="0" w:line="240" w:lineRule="auto"/>
        <w:jc w:val="center"/>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НЕГИЗДЕМЕ-МААЛЫМКАТ</w:t>
      </w:r>
    </w:p>
    <w:p w:rsidR="00912B2C" w:rsidRPr="00D445B6" w:rsidRDefault="00912B2C" w:rsidP="001321FE">
      <w:pPr>
        <w:spacing w:after="0" w:line="240" w:lineRule="auto"/>
        <w:ind w:left="1134" w:right="1134"/>
        <w:jc w:val="center"/>
        <w:rPr>
          <w:rFonts w:ascii="Times New Roman" w:eastAsia="Times New Roman" w:hAnsi="Times New Roman" w:cs="Times New Roman"/>
          <w:b/>
          <w:sz w:val="28"/>
          <w:szCs w:val="28"/>
          <w:lang w:val="ky-KG"/>
        </w:rPr>
      </w:pPr>
    </w:p>
    <w:p w:rsidR="00823CA1" w:rsidRPr="00D445B6" w:rsidRDefault="00823CA1" w:rsidP="00C37E68">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1. Максаты жана милдеттери</w:t>
      </w:r>
    </w:p>
    <w:p w:rsidR="008673E7" w:rsidRPr="00D445B6" w:rsidRDefault="00823CA1" w:rsidP="002D5AFA">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Кыргы</w:t>
      </w:r>
      <w:r w:rsidR="005604BA" w:rsidRPr="00D445B6">
        <w:rPr>
          <w:rFonts w:ascii="Times New Roman" w:eastAsia="Times New Roman" w:hAnsi="Times New Roman" w:cs="Times New Roman"/>
          <w:sz w:val="28"/>
          <w:szCs w:val="28"/>
          <w:lang w:val="ky-KG"/>
        </w:rPr>
        <w:t>з Республикасынын Өкмөтүнүн жогоруда аталган токтому менен бекитилген Кыргыз Республикасынын Салык кодексинин талаптарына ылайык келтирилген кыйыр салыктар боюнча отчеттун формасын толтуруу жана берүү тартибин келтирүү Кыргыз Республикасынын Өкмөтүнүн токтомунун аталган долбоорунун максаты жана милдети болуп саналат.</w:t>
      </w:r>
    </w:p>
    <w:p w:rsidR="00735CE4" w:rsidRPr="00735CE4" w:rsidRDefault="00735CE4" w:rsidP="009F22C8">
      <w:pPr>
        <w:spacing w:after="0" w:line="240" w:lineRule="auto"/>
        <w:ind w:firstLine="708"/>
        <w:jc w:val="both"/>
        <w:rPr>
          <w:rFonts w:ascii="Times New Roman" w:eastAsia="Times New Roman" w:hAnsi="Times New Roman" w:cs="Times New Roman"/>
          <w:b/>
          <w:sz w:val="28"/>
          <w:szCs w:val="28"/>
          <w:lang w:val="ky-KG"/>
        </w:rPr>
      </w:pPr>
    </w:p>
    <w:p w:rsidR="00832B41" w:rsidRPr="00D445B6" w:rsidRDefault="00832B41" w:rsidP="009F22C8">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2. Баяндоо бөлүгү</w:t>
      </w:r>
    </w:p>
    <w:p w:rsidR="00832B41" w:rsidRPr="00D445B6" w:rsidRDefault="00832B41" w:rsidP="009F22C8">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 xml:space="preserve">Кыргыз Республикасынын “Кыргыз Республикасынын </w:t>
      </w:r>
      <w:r w:rsidR="00D030FB" w:rsidRPr="00D445B6">
        <w:rPr>
          <w:rFonts w:ascii="Times New Roman" w:eastAsia="Times New Roman" w:hAnsi="Times New Roman" w:cs="Times New Roman"/>
          <w:sz w:val="28"/>
          <w:szCs w:val="28"/>
          <w:lang w:val="ky-KG"/>
        </w:rPr>
        <w:t xml:space="preserve">Салык кодексине өзгөртүүлөрдү киргизүү жөнүндө” Мыйзамынын кабыл алынышы менен акциздик товарлардын тизмеси кеңейтилди, атап айтканда </w:t>
      </w:r>
      <w:r w:rsidR="00683F91" w:rsidRPr="00D445B6">
        <w:rPr>
          <w:rFonts w:ascii="Times New Roman" w:eastAsia="Times New Roman" w:hAnsi="Times New Roman" w:cs="Times New Roman"/>
          <w:sz w:val="28"/>
          <w:szCs w:val="28"/>
          <w:lang w:val="ky-KG"/>
        </w:rPr>
        <w:t>тышкы экономикалык иштин товардык номенклатурасы</w:t>
      </w:r>
      <w:r w:rsidR="00D030FB" w:rsidRPr="00D445B6">
        <w:rPr>
          <w:rFonts w:ascii="Times New Roman" w:eastAsia="Times New Roman" w:hAnsi="Times New Roman" w:cs="Times New Roman"/>
          <w:sz w:val="28"/>
          <w:szCs w:val="28"/>
          <w:lang w:val="ky-KG"/>
        </w:rPr>
        <w:t xml:space="preserve"> 3824 товардык позициясында классификацияланган электрондук сигареттерде пайдалануу үчүн</w:t>
      </w:r>
      <w:r w:rsidR="00D445B6" w:rsidRPr="00D445B6">
        <w:rPr>
          <w:rFonts w:ascii="Times New Roman" w:eastAsia="Times New Roman" w:hAnsi="Times New Roman" w:cs="Times New Roman"/>
          <w:sz w:val="28"/>
          <w:szCs w:val="28"/>
          <w:lang w:val="ky-KG"/>
        </w:rPr>
        <w:t xml:space="preserve"> тышкы экономикалык иштин товардык номенклатурасы</w:t>
      </w:r>
      <w:r w:rsidR="00D030FB" w:rsidRPr="00D445B6">
        <w:rPr>
          <w:rFonts w:ascii="Times New Roman" w:eastAsia="Times New Roman" w:hAnsi="Times New Roman" w:cs="Times New Roman"/>
          <w:sz w:val="28"/>
          <w:szCs w:val="28"/>
          <w:lang w:val="ky-KG"/>
        </w:rPr>
        <w:t xml:space="preserve"> 2403 жана никотин камтыган суюктуктары бар ысытылуучу тамеки буюмдар жана 2019-жылдын 2022-жылга чейинки </w:t>
      </w:r>
      <w:r w:rsidR="00293834" w:rsidRPr="00D445B6">
        <w:rPr>
          <w:rFonts w:ascii="Times New Roman" w:eastAsia="Times New Roman" w:hAnsi="Times New Roman" w:cs="Times New Roman"/>
          <w:sz w:val="28"/>
          <w:szCs w:val="28"/>
          <w:lang w:val="ky-KG"/>
        </w:rPr>
        <w:t>мезгилде жогоруда аталган товардык позицияларга акциздик салыктын базалык ставкалары белгиленген.</w:t>
      </w:r>
    </w:p>
    <w:p w:rsidR="00B418A3" w:rsidRPr="00D445B6" w:rsidRDefault="00B418A3" w:rsidP="00463730">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Ушуга байланыштуу, Кыргыз Республикасынын Өкмөтүнүн токтомунун ушул долбоору менен жогоруда көрсөтүлгөн акциздик товарлар категориясы боюнча салык төлөөчү тарабынан берилүүчү кыйыр салыктар боюнча салыктык отчетко өзгөртүү киргизүү сунушталат.</w:t>
      </w:r>
    </w:p>
    <w:p w:rsidR="005A6C94" w:rsidRPr="00D445B6" w:rsidRDefault="005A6C94" w:rsidP="004052F0">
      <w:pPr>
        <w:spacing w:after="0" w:line="240" w:lineRule="auto"/>
        <w:ind w:firstLine="708"/>
        <w:jc w:val="both"/>
        <w:rPr>
          <w:rFonts w:ascii="Times New Roman" w:eastAsia="Times New Roman" w:hAnsi="Times New Roman" w:cs="Times New Roman"/>
          <w:bCs/>
          <w:sz w:val="28"/>
          <w:szCs w:val="28"/>
          <w:lang w:val="ky-KG"/>
        </w:rPr>
      </w:pPr>
      <w:r w:rsidRPr="00D445B6">
        <w:rPr>
          <w:rFonts w:ascii="Times New Roman" w:eastAsia="Times New Roman" w:hAnsi="Times New Roman" w:cs="Times New Roman"/>
          <w:bCs/>
          <w:sz w:val="28"/>
          <w:szCs w:val="28"/>
          <w:lang w:val="ky-KG"/>
        </w:rPr>
        <w:t>Ошого байланыштуу салык төлөөчүлөр товар коштоочу накладнойлорду толтурууда ар кандай ченөө бирдиктери, “контролдук баалардын минималдык деңгээли</w:t>
      </w:r>
      <w:r w:rsidR="0012117D" w:rsidRPr="00D445B6">
        <w:rPr>
          <w:rFonts w:ascii="Times New Roman" w:eastAsia="Times New Roman" w:hAnsi="Times New Roman" w:cs="Times New Roman"/>
          <w:bCs/>
          <w:sz w:val="28"/>
          <w:szCs w:val="28"/>
          <w:lang w:val="ky-KG"/>
        </w:rPr>
        <w:t xml:space="preserve"> колдонулган товардык позициялардын реестрине” </w:t>
      </w:r>
      <w:r w:rsidR="0012117D" w:rsidRPr="00D445B6">
        <w:rPr>
          <w:rFonts w:ascii="Times New Roman" w:eastAsia="Times New Roman" w:hAnsi="Times New Roman" w:cs="Times New Roman"/>
          <w:sz w:val="28"/>
          <w:szCs w:val="28"/>
          <w:lang w:val="ky-KG"/>
        </w:rPr>
        <w:t>(FORM STI – 123) (2</w:t>
      </w:r>
      <w:r w:rsidR="0012117D" w:rsidRPr="00D445B6">
        <w:rPr>
          <w:rFonts w:ascii="Times New Roman" w:eastAsia="Times New Roman" w:hAnsi="Times New Roman" w:cs="Times New Roman"/>
          <w:sz w:val="28"/>
          <w:szCs w:val="28"/>
          <w:vertAlign w:val="superscript"/>
          <w:lang w:val="ky-KG"/>
        </w:rPr>
        <w:t>1</w:t>
      </w:r>
      <w:r w:rsidR="0012117D" w:rsidRPr="00D445B6">
        <w:rPr>
          <w:rFonts w:ascii="Times New Roman" w:eastAsia="Times New Roman" w:hAnsi="Times New Roman" w:cs="Times New Roman"/>
          <w:sz w:val="28"/>
          <w:szCs w:val="28"/>
          <w:lang w:val="ky-KG"/>
        </w:rPr>
        <w:t>-тиркеме) КНСтин суммасын объективдүү эсептөө үчүн кыйыр салыктар боюнча отчетко карата “өлчөө бирдиги” деген кошумча графа киргизилген.</w:t>
      </w:r>
    </w:p>
    <w:p w:rsidR="008673E7" w:rsidRPr="00D445B6" w:rsidRDefault="008673E7" w:rsidP="00463730">
      <w:pPr>
        <w:spacing w:after="0" w:line="240" w:lineRule="auto"/>
        <w:ind w:firstLine="708"/>
        <w:jc w:val="both"/>
        <w:rPr>
          <w:rFonts w:ascii="Times New Roman" w:eastAsia="Times New Roman" w:hAnsi="Times New Roman" w:cs="Times New Roman"/>
          <w:sz w:val="28"/>
          <w:szCs w:val="28"/>
          <w:lang w:val="ky-KG"/>
        </w:rPr>
      </w:pPr>
    </w:p>
    <w:p w:rsidR="0012117D" w:rsidRPr="00D445B6" w:rsidRDefault="0012117D" w:rsidP="002A3AE7">
      <w:pPr>
        <w:pStyle w:val="a3"/>
        <w:spacing w:after="0" w:line="240" w:lineRule="auto"/>
        <w:ind w:left="0"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3. Мүмкүн болгон социалдык, экономикалык, укук коргоочулук, гендердик, экологиялык, коррупциялык натыйжалардын божомолдору</w:t>
      </w:r>
    </w:p>
    <w:p w:rsidR="008673E7" w:rsidRPr="00D445B6" w:rsidRDefault="0012117D" w:rsidP="002D5AFA">
      <w:pPr>
        <w:pStyle w:val="a3"/>
        <w:spacing w:after="0" w:line="240" w:lineRule="auto"/>
        <w:ind w:left="0"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Бул долбоорду кабыл алуу Кыргыз Республикасынын Өкмөтүнүн токтомуна социалдык, экономикалык, укук коргоочулук, гендердик, экологиялык, коррупциялык, кесепеттерге терс таасирин тийгизбейт.</w:t>
      </w:r>
    </w:p>
    <w:p w:rsidR="00735CE4" w:rsidRPr="00F76503" w:rsidRDefault="00735CE4" w:rsidP="002A3AE7">
      <w:pPr>
        <w:spacing w:after="0" w:line="240" w:lineRule="auto"/>
        <w:ind w:firstLine="708"/>
        <w:jc w:val="both"/>
        <w:rPr>
          <w:rFonts w:ascii="Times New Roman" w:eastAsia="Times New Roman" w:hAnsi="Times New Roman" w:cs="Times New Roman"/>
          <w:b/>
          <w:sz w:val="28"/>
          <w:szCs w:val="28"/>
          <w:lang w:val="ky-KG"/>
        </w:rPr>
      </w:pPr>
    </w:p>
    <w:p w:rsidR="00F76503" w:rsidRPr="00F76503" w:rsidRDefault="00F76503" w:rsidP="002A3AE7">
      <w:pPr>
        <w:spacing w:after="0" w:line="240" w:lineRule="auto"/>
        <w:ind w:firstLine="708"/>
        <w:jc w:val="both"/>
        <w:rPr>
          <w:rFonts w:ascii="Times New Roman" w:eastAsia="Times New Roman" w:hAnsi="Times New Roman" w:cs="Times New Roman"/>
          <w:b/>
          <w:sz w:val="28"/>
          <w:szCs w:val="28"/>
          <w:lang w:val="ky-KG"/>
        </w:rPr>
      </w:pPr>
      <w:bookmarkStart w:id="0" w:name="_GoBack"/>
      <w:bookmarkEnd w:id="0"/>
    </w:p>
    <w:p w:rsidR="002F04B1" w:rsidRPr="00D445B6" w:rsidRDefault="00923D5D" w:rsidP="002A3AE7">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lastRenderedPageBreak/>
        <w:t>4. Коомдук талкуулоонун жыйынтыктары жөнүндө маалымат</w:t>
      </w:r>
    </w:p>
    <w:p w:rsidR="00923D5D" w:rsidRPr="00D445B6" w:rsidRDefault="00923D5D" w:rsidP="002A3AE7">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ушул Кыргыз Республикасынын Өкмөтүнүн токтомунун долбоору Кыргыз Республикасынын өкмөтүнн расмий сайтына жайгаштырылат.</w:t>
      </w:r>
    </w:p>
    <w:p w:rsidR="00923D5D" w:rsidRPr="00D445B6" w:rsidRDefault="00C04E34" w:rsidP="002A3AE7">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5. Долбоордун мыйзамга шайкештигин талдоо</w:t>
      </w:r>
    </w:p>
    <w:p w:rsidR="00C04E34" w:rsidRPr="00D445B6" w:rsidRDefault="00C04E34" w:rsidP="002A3AE7">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Кыргыз Республикасынын Өкмөтүнүн көрсөтүлгөн токтом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карама-каршы келбейт.</w:t>
      </w:r>
    </w:p>
    <w:p w:rsidR="00C04E34" w:rsidRPr="00D445B6" w:rsidRDefault="00C04E34" w:rsidP="008673E7">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6. Каржылоо зарылдыгы тууралуу маалымат</w:t>
      </w:r>
    </w:p>
    <w:p w:rsidR="008673E7" w:rsidRPr="00D445B6" w:rsidRDefault="00C04E34" w:rsidP="008673E7">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Кыргыз Республикасынын Өкмөтүнүн токтомунун ушул долбоорун кабыл алуу республикалык бюджеттен кошумча финансылык чыгымдарга алып келбейт.</w:t>
      </w:r>
    </w:p>
    <w:p w:rsidR="00912B2C" w:rsidRPr="00D445B6" w:rsidRDefault="00E15FDE" w:rsidP="001321FE">
      <w:pPr>
        <w:spacing w:after="0" w:line="240" w:lineRule="auto"/>
        <w:ind w:firstLine="708"/>
        <w:jc w:val="both"/>
        <w:rPr>
          <w:rFonts w:ascii="Times New Roman" w:eastAsia="Times New Roman" w:hAnsi="Times New Roman" w:cs="Times New Roman"/>
          <w:b/>
          <w:sz w:val="28"/>
          <w:szCs w:val="28"/>
          <w:lang w:val="ky-KG"/>
        </w:rPr>
      </w:pPr>
      <w:r w:rsidRPr="00D445B6">
        <w:rPr>
          <w:rFonts w:ascii="Times New Roman" w:eastAsia="Times New Roman" w:hAnsi="Times New Roman" w:cs="Times New Roman"/>
          <w:b/>
          <w:sz w:val="28"/>
          <w:szCs w:val="28"/>
          <w:lang w:val="ky-KG"/>
        </w:rPr>
        <w:t>7. Жөнгө салуучу таасирди талдоо тууралуу маалымат</w:t>
      </w:r>
    </w:p>
    <w:p w:rsidR="00293834" w:rsidRPr="00C04E34" w:rsidRDefault="0075418A" w:rsidP="001321FE">
      <w:pPr>
        <w:spacing w:after="0" w:line="240" w:lineRule="auto"/>
        <w:ind w:firstLine="708"/>
        <w:jc w:val="both"/>
        <w:rPr>
          <w:rFonts w:ascii="Times New Roman" w:eastAsia="Times New Roman" w:hAnsi="Times New Roman" w:cs="Times New Roman"/>
          <w:sz w:val="28"/>
          <w:szCs w:val="28"/>
          <w:lang w:val="ky-KG"/>
        </w:rPr>
      </w:pPr>
      <w:r w:rsidRPr="00D445B6">
        <w:rPr>
          <w:rFonts w:ascii="Times New Roman" w:eastAsia="Times New Roman" w:hAnsi="Times New Roman" w:cs="Times New Roman"/>
          <w:sz w:val="28"/>
          <w:szCs w:val="28"/>
          <w:lang w:val="ky-KG"/>
        </w:rPr>
        <w:t>Кыргыз Республикасынын Өкмөтүнүн сунушталган токтомунун долбоору регулятивдүү таасир этүүнү талдоону талап кылбайт, анткени ишкердик иш-аракеттерди жөнгө салууга багытталган эмес.</w:t>
      </w:r>
    </w:p>
    <w:p w:rsidR="00DF550E" w:rsidRPr="00DF550E" w:rsidRDefault="00DF550E" w:rsidP="00DF550E">
      <w:pPr>
        <w:spacing w:after="0" w:line="240" w:lineRule="auto"/>
        <w:ind w:firstLine="708"/>
        <w:jc w:val="both"/>
        <w:rPr>
          <w:rFonts w:ascii="Times New Roman" w:eastAsia="Times New Roman" w:hAnsi="Times New Roman" w:cs="Times New Roman"/>
          <w:sz w:val="28"/>
          <w:szCs w:val="28"/>
          <w:lang w:val="ky-KG"/>
        </w:rPr>
      </w:pPr>
      <w:r w:rsidRPr="00DF550E">
        <w:rPr>
          <w:rFonts w:ascii="Times New Roman" w:eastAsia="Times New Roman" w:hAnsi="Times New Roman" w:cs="Times New Roman"/>
          <w:sz w:val="28"/>
          <w:szCs w:val="28"/>
          <w:lang w:val="ky-KG"/>
        </w:rPr>
        <w:t>Жогоруда берилгендердин негизинде Кыргыз Республикасынын Өкмөтүнүн “Кыргыз Республикасынын Өкмөтүнүн 2015-жылдын 22-апрелиндеги №234 “Кыйыр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тууралуу”токтомуна өзгөртүүлөрдү жана толуктоолорду киргизүү жөнүндө”токтомунун долбоору кароого киргизилүүдө.</w:t>
      </w:r>
    </w:p>
    <w:sectPr w:rsidR="00DF550E" w:rsidRPr="00DF55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67677"/>
    <w:multiLevelType w:val="hybridMultilevel"/>
    <w:tmpl w:val="28CCA674"/>
    <w:lvl w:ilvl="0" w:tplc="D61A40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B2C"/>
    <w:rsid w:val="00024ED2"/>
    <w:rsid w:val="00064891"/>
    <w:rsid w:val="000A75B4"/>
    <w:rsid w:val="0012117D"/>
    <w:rsid w:val="001321FE"/>
    <w:rsid w:val="00291A17"/>
    <w:rsid w:val="00293834"/>
    <w:rsid w:val="002A3AE7"/>
    <w:rsid w:val="002D5AFA"/>
    <w:rsid w:val="002F04B1"/>
    <w:rsid w:val="0033593E"/>
    <w:rsid w:val="00370FEA"/>
    <w:rsid w:val="003E10A7"/>
    <w:rsid w:val="004052F0"/>
    <w:rsid w:val="00463730"/>
    <w:rsid w:val="00497A8A"/>
    <w:rsid w:val="00557FD1"/>
    <w:rsid w:val="005604BA"/>
    <w:rsid w:val="00564AA3"/>
    <w:rsid w:val="005747E8"/>
    <w:rsid w:val="005A6C94"/>
    <w:rsid w:val="005C152A"/>
    <w:rsid w:val="00625130"/>
    <w:rsid w:val="00683F91"/>
    <w:rsid w:val="00735CE4"/>
    <w:rsid w:val="0075418A"/>
    <w:rsid w:val="00823CA1"/>
    <w:rsid w:val="00832B41"/>
    <w:rsid w:val="008420D9"/>
    <w:rsid w:val="008673E7"/>
    <w:rsid w:val="00912B2C"/>
    <w:rsid w:val="00923D5D"/>
    <w:rsid w:val="00991345"/>
    <w:rsid w:val="009A6B05"/>
    <w:rsid w:val="009C13B4"/>
    <w:rsid w:val="009F22C8"/>
    <w:rsid w:val="009F32BF"/>
    <w:rsid w:val="00AD78D9"/>
    <w:rsid w:val="00B418A3"/>
    <w:rsid w:val="00B84038"/>
    <w:rsid w:val="00B87760"/>
    <w:rsid w:val="00BF52F6"/>
    <w:rsid w:val="00C04E34"/>
    <w:rsid w:val="00C37E68"/>
    <w:rsid w:val="00D030FB"/>
    <w:rsid w:val="00D445B6"/>
    <w:rsid w:val="00D6068C"/>
    <w:rsid w:val="00D95375"/>
    <w:rsid w:val="00DF550E"/>
    <w:rsid w:val="00E15FDE"/>
    <w:rsid w:val="00F739D0"/>
    <w:rsid w:val="00F76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F32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32B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37E68"/>
    <w:pPr>
      <w:ind w:left="720"/>
      <w:contextualSpacing/>
    </w:pPr>
  </w:style>
  <w:style w:type="paragraph" w:styleId="a4">
    <w:name w:val="Balloon Text"/>
    <w:basedOn w:val="a"/>
    <w:link w:val="a5"/>
    <w:uiPriority w:val="99"/>
    <w:semiHidden/>
    <w:unhideWhenUsed/>
    <w:rsid w:val="009A6B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6B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F32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32B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37E68"/>
    <w:pPr>
      <w:ind w:left="720"/>
      <w:contextualSpacing/>
    </w:pPr>
  </w:style>
  <w:style w:type="paragraph" w:styleId="a4">
    <w:name w:val="Balloon Text"/>
    <w:basedOn w:val="a"/>
    <w:link w:val="a5"/>
    <w:uiPriority w:val="99"/>
    <w:semiHidden/>
    <w:unhideWhenUsed/>
    <w:rsid w:val="009A6B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6B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47523">
      <w:bodyDiv w:val="1"/>
      <w:marLeft w:val="0"/>
      <w:marRight w:val="0"/>
      <w:marTop w:val="0"/>
      <w:marBottom w:val="0"/>
      <w:divBdr>
        <w:top w:val="none" w:sz="0" w:space="0" w:color="auto"/>
        <w:left w:val="none" w:sz="0" w:space="0" w:color="auto"/>
        <w:bottom w:val="none" w:sz="0" w:space="0" w:color="auto"/>
        <w:right w:val="none" w:sz="0" w:space="0" w:color="auto"/>
      </w:divBdr>
    </w:div>
    <w:div w:id="2030325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565</Words>
  <Characters>3222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5</cp:revision>
  <cp:lastPrinted>2019-10-01T11:19:00Z</cp:lastPrinted>
  <dcterms:created xsi:type="dcterms:W3CDTF">2019-10-28T09:38:00Z</dcterms:created>
  <dcterms:modified xsi:type="dcterms:W3CDTF">2019-11-14T06:12:00Z</dcterms:modified>
</cp:coreProperties>
</file>